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F0" w:rsidRPr="00F3135E" w:rsidRDefault="00B46CF0" w:rsidP="00B46CF0">
      <w:pPr>
        <w:pStyle w:val="2"/>
        <w:rPr>
          <w:rFonts w:ascii="Courier New" w:hAnsi="Courier New" w:cs="Courier New"/>
          <w:bCs w:val="0"/>
          <w:i/>
          <w:color w:val="800080"/>
          <w:sz w:val="36"/>
          <w:szCs w:val="36"/>
        </w:rPr>
      </w:pPr>
      <w:r w:rsidRPr="00F3135E">
        <w:rPr>
          <w:rFonts w:ascii="Courier New" w:hAnsi="Courier New" w:cs="Courier New"/>
          <w:bCs w:val="0"/>
          <w:i/>
          <w:color w:val="800080"/>
          <w:sz w:val="36"/>
          <w:szCs w:val="36"/>
        </w:rPr>
        <w:t>Общество с ограниченной ответственностью</w:t>
      </w:r>
    </w:p>
    <w:p w:rsidR="00B46CF0" w:rsidRPr="00F3135E" w:rsidRDefault="00B46CF0" w:rsidP="00B46CF0">
      <w:pPr>
        <w:pStyle w:val="a5"/>
        <w:pBdr>
          <w:bottom w:val="single" w:sz="12" w:space="1" w:color="auto"/>
        </w:pBdr>
        <w:rPr>
          <w:rFonts w:ascii="Monotype Corsiva" w:eastAsia="Arial Unicode MS" w:hAnsi="Monotype Corsiva" w:cs="Courier New"/>
          <w:b/>
          <w:bCs/>
          <w:color w:val="800080"/>
          <w:sz w:val="60"/>
          <w:szCs w:val="60"/>
        </w:rPr>
      </w:pPr>
      <w:r>
        <w:rPr>
          <w:rFonts w:ascii="Monotype Corsiva" w:eastAsia="Arial Unicode MS" w:hAnsi="Monotype Corsiva" w:cs="Courier New"/>
          <w:b/>
          <w:bCs/>
          <w:color w:val="800080"/>
          <w:sz w:val="60"/>
          <w:szCs w:val="60"/>
        </w:rPr>
        <w:t xml:space="preserve"> «</w:t>
      </w:r>
      <w:r w:rsidRPr="00AE7ECC">
        <w:rPr>
          <w:rFonts w:ascii="Monotype Corsiva" w:eastAsia="Arial Unicode MS" w:hAnsi="Monotype Corsiva" w:cs="Courier New"/>
          <w:b/>
          <w:bCs/>
          <w:color w:val="800080"/>
          <w:sz w:val="60"/>
          <w:szCs w:val="60"/>
        </w:rPr>
        <w:t xml:space="preserve">                   </w:t>
      </w:r>
      <w:r w:rsidRPr="00F3135E">
        <w:rPr>
          <w:rFonts w:ascii="Monotype Corsiva" w:eastAsia="Arial Unicode MS" w:hAnsi="Monotype Corsiva" w:cs="Courier New"/>
          <w:b/>
          <w:bCs/>
          <w:color w:val="800080"/>
          <w:sz w:val="60"/>
          <w:szCs w:val="60"/>
        </w:rPr>
        <w:t>»</w:t>
      </w:r>
    </w:p>
    <w:p w:rsidR="00B46CF0" w:rsidRDefault="00B46CF0" w:rsidP="00B46CF0">
      <w:pPr>
        <w:tabs>
          <w:tab w:val="left" w:pos="2175"/>
        </w:tabs>
        <w:jc w:val="center"/>
        <w:rPr>
          <w:i/>
          <w:color w:val="000080"/>
          <w:sz w:val="28"/>
        </w:rPr>
      </w:pPr>
      <w:r>
        <w:rPr>
          <w:i/>
          <w:color w:val="000080"/>
          <w:sz w:val="28"/>
        </w:rPr>
        <w:t>Банковские реквизиты полные</w:t>
      </w:r>
    </w:p>
    <w:p w:rsidR="00B46CF0" w:rsidRDefault="00B46CF0" w:rsidP="00B46CF0">
      <w:pPr>
        <w:tabs>
          <w:tab w:val="left" w:pos="2175"/>
        </w:tabs>
        <w:jc w:val="center"/>
      </w:pPr>
    </w:p>
    <w:p w:rsidR="00733921" w:rsidRDefault="00733921" w:rsidP="00733921">
      <w:pPr>
        <w:tabs>
          <w:tab w:val="left" w:pos="639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</w:p>
    <w:p w:rsidR="00764FE9" w:rsidRPr="00B64499" w:rsidRDefault="00764FE9" w:rsidP="00764FE9">
      <w:pPr>
        <w:tabs>
          <w:tab w:val="left" w:pos="639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 w:rsidRPr="00B64499">
        <w:rPr>
          <w:sz w:val="18"/>
          <w:szCs w:val="18"/>
        </w:rPr>
        <w:t>В Балтийскую таможню</w:t>
      </w:r>
    </w:p>
    <w:p w:rsidR="00764FE9" w:rsidRPr="00B64499" w:rsidRDefault="00764FE9" w:rsidP="00764FE9">
      <w:pPr>
        <w:tabs>
          <w:tab w:val="left" w:pos="639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 w:rsidRPr="00B64499">
        <w:rPr>
          <w:sz w:val="18"/>
          <w:szCs w:val="18"/>
        </w:rPr>
        <w:t xml:space="preserve">                                                                                                          В ОАО «</w:t>
      </w:r>
      <w:proofErr w:type="spellStart"/>
      <w:r w:rsidRPr="00B64499">
        <w:rPr>
          <w:sz w:val="18"/>
          <w:szCs w:val="18"/>
        </w:rPr>
        <w:t>Петролеспорт</w:t>
      </w:r>
      <w:proofErr w:type="spellEnd"/>
      <w:r w:rsidRPr="00B64499">
        <w:rPr>
          <w:sz w:val="18"/>
          <w:szCs w:val="18"/>
        </w:rPr>
        <w:t>»</w:t>
      </w:r>
    </w:p>
    <w:p w:rsidR="00764FE9" w:rsidRPr="00B64499" w:rsidRDefault="00764FE9" w:rsidP="00764FE9">
      <w:pPr>
        <w:tabs>
          <w:tab w:val="left" w:pos="639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 w:rsidRPr="00B64499">
        <w:rPr>
          <w:sz w:val="18"/>
          <w:szCs w:val="18"/>
        </w:rPr>
        <w:t xml:space="preserve">                                                                                                           В ООО «</w:t>
      </w:r>
      <w:r w:rsidR="00B07067">
        <w:rPr>
          <w:sz w:val="18"/>
          <w:szCs w:val="18"/>
        </w:rPr>
        <w:t>Транс-Лог</w:t>
      </w:r>
      <w:r w:rsidRPr="00B64499">
        <w:rPr>
          <w:sz w:val="18"/>
          <w:szCs w:val="18"/>
        </w:rPr>
        <w:t>»</w:t>
      </w:r>
    </w:p>
    <w:p w:rsidR="00764FE9" w:rsidRPr="00B64499" w:rsidRDefault="00764FE9" w:rsidP="00764FE9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B644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В ООО «</w:t>
      </w:r>
      <w:proofErr w:type="spellStart"/>
      <w:r w:rsidRPr="00B64499">
        <w:rPr>
          <w:sz w:val="18"/>
          <w:szCs w:val="18"/>
        </w:rPr>
        <w:t>Трансфенника</w:t>
      </w:r>
      <w:proofErr w:type="spellEnd"/>
      <w:r w:rsidRPr="00B64499">
        <w:rPr>
          <w:sz w:val="18"/>
          <w:szCs w:val="18"/>
        </w:rPr>
        <w:t xml:space="preserve"> Раша»</w:t>
      </w:r>
    </w:p>
    <w:p w:rsidR="00764FE9" w:rsidRPr="00B64499" w:rsidRDefault="00764FE9" w:rsidP="00B0706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B64499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B07067">
        <w:rPr>
          <w:sz w:val="18"/>
          <w:szCs w:val="18"/>
        </w:rPr>
        <w:t xml:space="preserve">                                         </w:t>
      </w:r>
      <w:r w:rsidRPr="00B64499">
        <w:rPr>
          <w:sz w:val="18"/>
          <w:szCs w:val="18"/>
        </w:rPr>
        <w:t>В ММПК «Бронка»</w:t>
      </w:r>
    </w:p>
    <w:p w:rsidR="00764FE9" w:rsidRPr="00241514" w:rsidRDefault="00764FE9" w:rsidP="00764FE9">
      <w:pPr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 w:rsidRPr="00B64499">
        <w:rPr>
          <w:sz w:val="18"/>
          <w:szCs w:val="18"/>
        </w:rPr>
        <w:t>В ООО «Феникс»</w:t>
      </w:r>
    </w:p>
    <w:p w:rsidR="00764FE9" w:rsidRDefault="00764FE9" w:rsidP="00B46CF0">
      <w:pPr>
        <w:rPr>
          <w:sz w:val="22"/>
          <w:szCs w:val="22"/>
        </w:rPr>
      </w:pPr>
    </w:p>
    <w:p w:rsidR="00764FE9" w:rsidRDefault="00764FE9" w:rsidP="00B46CF0">
      <w:pPr>
        <w:jc w:val="center"/>
        <w:rPr>
          <w:sz w:val="22"/>
          <w:szCs w:val="22"/>
        </w:rPr>
      </w:pPr>
    </w:p>
    <w:p w:rsidR="00764FE9" w:rsidRPr="002E50C6" w:rsidRDefault="00764FE9" w:rsidP="00733921">
      <w:pPr>
        <w:jc w:val="right"/>
        <w:rPr>
          <w:rFonts w:ascii="Arial" w:hAnsi="Arial" w:cs="Arial"/>
          <w:sz w:val="22"/>
          <w:szCs w:val="22"/>
        </w:rPr>
      </w:pPr>
    </w:p>
    <w:p w:rsidR="000F2237" w:rsidRPr="00B779EC" w:rsidRDefault="000F2237" w:rsidP="000F2237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  <w:r w:rsidRPr="002A2104">
        <w:rPr>
          <w:b/>
          <w:bCs/>
          <w:sz w:val="22"/>
          <w:szCs w:val="22"/>
          <w:lang w:eastAsia="ar-SA"/>
        </w:rPr>
        <w:t>ДОВЕРЕННОСТЬ</w:t>
      </w:r>
      <w:r w:rsidRPr="002A2104">
        <w:rPr>
          <w:bCs/>
          <w:sz w:val="22"/>
          <w:szCs w:val="22"/>
        </w:rPr>
        <w:tab/>
      </w:r>
      <w:r w:rsidRPr="002A2104">
        <w:rPr>
          <w:bCs/>
          <w:sz w:val="22"/>
          <w:szCs w:val="22"/>
        </w:rPr>
        <w:tab/>
        <w:t xml:space="preserve"> </w:t>
      </w:r>
    </w:p>
    <w:p w:rsidR="000F2237" w:rsidRPr="00764FE9" w:rsidRDefault="000F2237" w:rsidP="000F2237">
      <w:pPr>
        <w:pStyle w:val="a3"/>
        <w:tabs>
          <w:tab w:val="left" w:pos="8790"/>
        </w:tabs>
        <w:rPr>
          <w:rFonts w:ascii="Arial" w:hAnsi="Arial" w:cs="Arial"/>
          <w:bCs/>
          <w:sz w:val="20"/>
        </w:rPr>
      </w:pPr>
      <w:r w:rsidRPr="00764FE9">
        <w:rPr>
          <w:rFonts w:ascii="Arial" w:hAnsi="Arial" w:cs="Arial"/>
          <w:bCs/>
          <w:sz w:val="20"/>
        </w:rPr>
        <w:t xml:space="preserve">г. Санкт-Петербург                                                                        </w:t>
      </w:r>
      <w:r w:rsidR="00740D7A">
        <w:rPr>
          <w:rFonts w:ascii="Arial" w:hAnsi="Arial" w:cs="Arial"/>
          <w:bCs/>
          <w:sz w:val="20"/>
        </w:rPr>
        <w:t xml:space="preserve">                         </w:t>
      </w:r>
      <w:r w:rsidR="0098555A">
        <w:t>«  »              2019</w:t>
      </w:r>
      <w:r w:rsidR="00740D7A">
        <w:t xml:space="preserve"> года                                                          </w:t>
      </w:r>
      <w:r w:rsidRPr="00764FE9">
        <w:rPr>
          <w:rFonts w:ascii="Arial" w:hAnsi="Arial" w:cs="Arial"/>
          <w:bCs/>
          <w:sz w:val="20"/>
        </w:rPr>
        <w:tab/>
      </w:r>
    </w:p>
    <w:p w:rsidR="000F2237" w:rsidRPr="00764FE9" w:rsidRDefault="000F2237" w:rsidP="000F2237">
      <w:pPr>
        <w:pStyle w:val="a3"/>
        <w:rPr>
          <w:rFonts w:ascii="Arial" w:hAnsi="Arial" w:cs="Arial"/>
          <w:bCs/>
          <w:sz w:val="20"/>
        </w:rPr>
      </w:pPr>
    </w:p>
    <w:p w:rsidR="000F2237" w:rsidRPr="00764FE9" w:rsidRDefault="000F2237" w:rsidP="000F2237">
      <w:pPr>
        <w:pStyle w:val="a3"/>
        <w:jc w:val="both"/>
        <w:rPr>
          <w:rFonts w:ascii="Arial" w:hAnsi="Arial" w:cs="Arial"/>
          <w:bCs/>
          <w:sz w:val="20"/>
        </w:rPr>
      </w:pPr>
      <w:r w:rsidRPr="00764FE9">
        <w:rPr>
          <w:rFonts w:ascii="Arial" w:hAnsi="Arial" w:cs="Arial"/>
          <w:sz w:val="20"/>
        </w:rPr>
        <w:t>ООО «</w:t>
      </w:r>
      <w:r w:rsidRPr="00764FE9">
        <w:rPr>
          <w:rFonts w:ascii="Arial" w:hAnsi="Arial" w:cs="Arial"/>
          <w:b/>
          <w:sz w:val="20"/>
        </w:rPr>
        <w:t>………</w:t>
      </w:r>
      <w:r w:rsidRPr="00764FE9">
        <w:rPr>
          <w:rFonts w:ascii="Arial" w:hAnsi="Arial" w:cs="Arial"/>
          <w:sz w:val="20"/>
        </w:rPr>
        <w:t xml:space="preserve">» г. Санкт-Петербург, </w:t>
      </w:r>
      <w:r w:rsidR="00733921" w:rsidRPr="00764FE9">
        <w:rPr>
          <w:rFonts w:ascii="Arial" w:hAnsi="Arial" w:cs="Arial"/>
          <w:sz w:val="20"/>
        </w:rPr>
        <w:t>адрес полностью, ИНН…/КПП…, ОГРН…</w:t>
      </w:r>
      <w:r w:rsidRPr="00764FE9">
        <w:rPr>
          <w:rFonts w:ascii="Arial" w:hAnsi="Arial" w:cs="Arial"/>
          <w:sz w:val="20"/>
        </w:rPr>
        <w:t xml:space="preserve"> в лице Генерального директора, ……, действующего на основании устава,</w:t>
      </w:r>
      <w:r w:rsidRPr="00764FE9">
        <w:rPr>
          <w:rFonts w:ascii="Arial" w:hAnsi="Arial" w:cs="Arial"/>
          <w:bCs/>
          <w:sz w:val="20"/>
        </w:rPr>
        <w:t xml:space="preserve"> именуемое в дальнейшем Общество, настоящей доверенностью уполномочивает:</w:t>
      </w:r>
    </w:p>
    <w:p w:rsidR="000F2237" w:rsidRPr="00764FE9" w:rsidRDefault="000F2237" w:rsidP="000F2237">
      <w:pPr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ООО «</w:t>
      </w:r>
      <w:r w:rsidRPr="00764FE9">
        <w:rPr>
          <w:rFonts w:ascii="Arial" w:hAnsi="Arial" w:cs="Arial"/>
          <w:b/>
          <w:sz w:val="20"/>
        </w:rPr>
        <w:t>БКЛТ</w:t>
      </w:r>
      <w:r w:rsidR="007B6562" w:rsidRPr="00764FE9">
        <w:rPr>
          <w:rFonts w:ascii="Arial" w:hAnsi="Arial" w:cs="Arial"/>
          <w:b/>
          <w:sz w:val="20"/>
        </w:rPr>
        <w:t>РАНС</w:t>
      </w:r>
      <w:r w:rsidRPr="00764FE9">
        <w:rPr>
          <w:rFonts w:ascii="Arial" w:hAnsi="Arial" w:cs="Arial"/>
          <w:sz w:val="20"/>
        </w:rPr>
        <w:t>», 198035, г. Санкт-Петербург, ул. Двинская ,д 10,к.3,лит А, ИНН/КПП 7805623836/780501001 ОГРН 11378472175078  в лице Генерального директора, Васильевой Татьяны Анатольевны, действующего на основании устава,</w:t>
      </w:r>
      <w:r w:rsidRPr="00764FE9">
        <w:rPr>
          <w:rFonts w:ascii="Arial" w:hAnsi="Arial" w:cs="Arial"/>
          <w:bCs/>
          <w:sz w:val="20"/>
        </w:rPr>
        <w:t xml:space="preserve"> </w:t>
      </w:r>
      <w:r w:rsidRPr="00764FE9">
        <w:rPr>
          <w:rFonts w:ascii="Arial" w:hAnsi="Arial" w:cs="Arial"/>
          <w:sz w:val="20"/>
        </w:rPr>
        <w:t xml:space="preserve">представлять интересы </w:t>
      </w:r>
      <w:r w:rsidRPr="00764FE9">
        <w:rPr>
          <w:rFonts w:ascii="Arial" w:hAnsi="Arial" w:cs="Arial"/>
          <w:bCs/>
          <w:sz w:val="20"/>
        </w:rPr>
        <w:t>Общества</w:t>
      </w:r>
      <w:r w:rsidRPr="00764FE9">
        <w:rPr>
          <w:rFonts w:ascii="Arial" w:hAnsi="Arial" w:cs="Arial"/>
          <w:sz w:val="20"/>
        </w:rPr>
        <w:t xml:space="preserve"> по вопросам, связанным:</w:t>
      </w:r>
    </w:p>
    <w:p w:rsidR="000F2237" w:rsidRPr="00764FE9" w:rsidRDefault="000F2237" w:rsidP="00764FE9">
      <w:pPr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- с правом получения документов на грузы и самих грузов, приходящих в адрес Общества, на терминале РО-РО ОАО «Морской Порт Санкт-Петербург»</w:t>
      </w:r>
      <w:r w:rsidR="002863F0" w:rsidRPr="00764FE9">
        <w:rPr>
          <w:rFonts w:ascii="Arial" w:hAnsi="Arial" w:cs="Arial"/>
          <w:sz w:val="20"/>
        </w:rPr>
        <w:t>, ММПК «Бронка»</w:t>
      </w:r>
      <w:r w:rsidR="00764FE9" w:rsidRPr="00764FE9">
        <w:rPr>
          <w:rFonts w:ascii="Arial" w:hAnsi="Arial" w:cs="Arial"/>
          <w:sz w:val="20"/>
        </w:rPr>
        <w:t>, ОАО «</w:t>
      </w:r>
      <w:proofErr w:type="spellStart"/>
      <w:r w:rsidR="00764FE9" w:rsidRPr="00764FE9">
        <w:rPr>
          <w:rFonts w:ascii="Arial" w:hAnsi="Arial" w:cs="Arial"/>
          <w:sz w:val="20"/>
        </w:rPr>
        <w:t>Петролеспорт</w:t>
      </w:r>
      <w:proofErr w:type="spellEnd"/>
      <w:r w:rsidR="00764FE9" w:rsidRPr="00764FE9">
        <w:rPr>
          <w:rFonts w:ascii="Arial" w:hAnsi="Arial" w:cs="Arial"/>
          <w:sz w:val="20"/>
        </w:rPr>
        <w:t>»</w:t>
      </w:r>
    </w:p>
    <w:p w:rsidR="000F2237" w:rsidRPr="00764FE9" w:rsidRDefault="000F2237" w:rsidP="000F2237">
      <w:pPr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- с правом заключения  договоров, договоров-заявок, соглашений с ООО «</w:t>
      </w:r>
      <w:r w:rsidR="00B07067">
        <w:rPr>
          <w:rFonts w:ascii="Arial" w:hAnsi="Arial" w:cs="Arial"/>
          <w:sz w:val="20"/>
        </w:rPr>
        <w:t>Транс-Лог</w:t>
      </w:r>
      <w:r w:rsidRPr="00764FE9">
        <w:rPr>
          <w:rFonts w:ascii="Arial" w:hAnsi="Arial" w:cs="Arial"/>
          <w:sz w:val="20"/>
        </w:rPr>
        <w:t>»,</w:t>
      </w:r>
      <w:r w:rsidR="002863F0" w:rsidRPr="00764FE9">
        <w:rPr>
          <w:rFonts w:ascii="Arial" w:hAnsi="Arial" w:cs="Arial"/>
          <w:sz w:val="20"/>
        </w:rPr>
        <w:t xml:space="preserve"> с ООО «Феникс»,</w:t>
      </w:r>
      <w:r w:rsidR="00764FE9" w:rsidRPr="00764FE9">
        <w:rPr>
          <w:rFonts w:ascii="Arial" w:hAnsi="Arial" w:cs="Arial"/>
          <w:sz w:val="20"/>
        </w:rPr>
        <w:t xml:space="preserve"> ООО «</w:t>
      </w:r>
      <w:proofErr w:type="spellStart"/>
      <w:r w:rsidR="00764FE9" w:rsidRPr="00764FE9">
        <w:rPr>
          <w:rFonts w:ascii="Arial" w:hAnsi="Arial" w:cs="Arial"/>
          <w:sz w:val="20"/>
        </w:rPr>
        <w:t>Трансфенника</w:t>
      </w:r>
      <w:proofErr w:type="spellEnd"/>
      <w:r w:rsidR="00764FE9" w:rsidRPr="00764FE9">
        <w:rPr>
          <w:rFonts w:ascii="Arial" w:hAnsi="Arial" w:cs="Arial"/>
          <w:sz w:val="20"/>
        </w:rPr>
        <w:t xml:space="preserve"> Раша»,</w:t>
      </w:r>
      <w:r w:rsidRPr="00764FE9">
        <w:rPr>
          <w:rFonts w:ascii="Arial" w:hAnsi="Arial" w:cs="Arial"/>
          <w:sz w:val="20"/>
        </w:rPr>
        <w:t xml:space="preserve"> с правом подписи на документах, подавать, получать и подписывать от имени Общества заявки, счета-фактуры, акты выполненных работ и иные документы с правом оплаты оказываемых услуг, а также совершать все необходимые действия, связанные с выполнением настоящего поруче</w:t>
      </w:r>
      <w:bookmarkStart w:id="0" w:name="_GoBack"/>
      <w:bookmarkEnd w:id="0"/>
      <w:r w:rsidRPr="00764FE9">
        <w:rPr>
          <w:rFonts w:ascii="Arial" w:hAnsi="Arial" w:cs="Arial"/>
          <w:sz w:val="20"/>
        </w:rPr>
        <w:t>ния.</w:t>
      </w:r>
    </w:p>
    <w:p w:rsidR="000F2237" w:rsidRPr="00764FE9" w:rsidRDefault="000F2237" w:rsidP="000F2237">
      <w:pPr>
        <w:jc w:val="both"/>
        <w:rPr>
          <w:rFonts w:ascii="Arial" w:hAnsi="Arial" w:cs="Arial"/>
          <w:b/>
          <w:sz w:val="20"/>
        </w:rPr>
      </w:pPr>
      <w:r w:rsidRPr="00764FE9">
        <w:rPr>
          <w:rFonts w:ascii="Arial" w:hAnsi="Arial" w:cs="Arial"/>
          <w:b/>
          <w:sz w:val="20"/>
        </w:rPr>
        <w:t>Осуществлять следующие работы и услуги ,связанные с оформлением грузов:</w:t>
      </w:r>
    </w:p>
    <w:p w:rsidR="000F2237" w:rsidRPr="00764FE9" w:rsidRDefault="000F2237" w:rsidP="000F2237">
      <w:pPr>
        <w:jc w:val="both"/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•представительствовать от имени Общества в таможенных органах по вопросам таможенного оформления грузов с правом подписывать и заверять копии документов,</w:t>
      </w:r>
    </w:p>
    <w:p w:rsidR="000F2237" w:rsidRPr="00764FE9" w:rsidRDefault="000F2237" w:rsidP="000F2237">
      <w:pPr>
        <w:jc w:val="both"/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•прием груза, поступающего в порт, в соответствии с представленными документами,</w:t>
      </w:r>
    </w:p>
    <w:p w:rsidR="000F2237" w:rsidRPr="00764FE9" w:rsidRDefault="000F2237" w:rsidP="000F2237">
      <w:pPr>
        <w:jc w:val="both"/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организация и участие в таможенном досмотре,</w:t>
      </w:r>
    </w:p>
    <w:p w:rsidR="000F2237" w:rsidRPr="00764FE9" w:rsidRDefault="000F2237" w:rsidP="000F2237">
      <w:pPr>
        <w:jc w:val="both"/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•корректировка грузовых билетов,</w:t>
      </w:r>
    </w:p>
    <w:p w:rsidR="000F2237" w:rsidRPr="00764FE9" w:rsidRDefault="000F2237" w:rsidP="000F2237">
      <w:pPr>
        <w:jc w:val="both"/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•оформление таможенных и других документов, разрешающих ввоз и вывоз грузов на/с территории (ю) РФ,</w:t>
      </w:r>
    </w:p>
    <w:p w:rsidR="000F2237" w:rsidRPr="00764FE9" w:rsidRDefault="000F2237" w:rsidP="000F2237">
      <w:pPr>
        <w:jc w:val="both"/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• получение груза со склада порта (СВХ) и организация доставки к месту назначения,</w:t>
      </w:r>
    </w:p>
    <w:p w:rsidR="000F2237" w:rsidRPr="00764FE9" w:rsidRDefault="000F2237" w:rsidP="000F2237">
      <w:pPr>
        <w:jc w:val="both"/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•оформление всех приемо-сдаточных документов, а также надлежащих актов в случае гибели и порчи поступившего груза, несоответствия его упаковке и маркировке, указанных в товарно-транспортных документах, для последующего предъявления претензий,</w:t>
      </w:r>
    </w:p>
    <w:p w:rsidR="000F2237" w:rsidRPr="00764FE9" w:rsidRDefault="000F2237" w:rsidP="000F2237">
      <w:pPr>
        <w:jc w:val="both"/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• представление интересов в Центральной акцизной, Балтийской и Санкт-Петербургской таможнях с правом уплаты штрафов и подписания протоколов об административном правонарушении и иных документов, связанных с этим,</w:t>
      </w:r>
    </w:p>
    <w:p w:rsidR="000F2237" w:rsidRDefault="000F2237" w:rsidP="000F2237">
      <w:pPr>
        <w:jc w:val="both"/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• совершать все необходимые действия от имени Общества в таможенных и иных органах, учреждениях и организациях, и осуществлять иные действия связанные с оформлением грузов, поступающих в адрес Общества.</w:t>
      </w:r>
    </w:p>
    <w:p w:rsidR="00996BE2" w:rsidRPr="00764FE9" w:rsidRDefault="00996BE2" w:rsidP="000F22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Доверенность выдается с правом передоверия. </w:t>
      </w:r>
    </w:p>
    <w:p w:rsidR="000F2237" w:rsidRPr="00764FE9" w:rsidRDefault="000F2237" w:rsidP="000F2237">
      <w:pPr>
        <w:rPr>
          <w:rFonts w:ascii="Arial" w:hAnsi="Arial" w:cs="Arial"/>
          <w:sz w:val="20"/>
        </w:rPr>
      </w:pPr>
    </w:p>
    <w:p w:rsidR="000F2237" w:rsidRPr="00764FE9" w:rsidRDefault="000F2237" w:rsidP="000F2237">
      <w:pPr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Доверенность действительна по 31.12.201</w:t>
      </w:r>
      <w:r w:rsidR="00764FE9">
        <w:rPr>
          <w:rFonts w:ascii="Arial" w:hAnsi="Arial" w:cs="Arial"/>
          <w:sz w:val="20"/>
        </w:rPr>
        <w:t>9</w:t>
      </w:r>
      <w:r w:rsidRPr="00764FE9">
        <w:rPr>
          <w:rFonts w:ascii="Arial" w:hAnsi="Arial" w:cs="Arial"/>
          <w:sz w:val="20"/>
        </w:rPr>
        <w:t xml:space="preserve"> года .        </w:t>
      </w:r>
    </w:p>
    <w:p w:rsidR="000F2237" w:rsidRPr="00764FE9" w:rsidRDefault="000F2237" w:rsidP="00764FE9">
      <w:pPr>
        <w:pStyle w:val="a3"/>
        <w:tabs>
          <w:tab w:val="clear" w:pos="4819"/>
          <w:tab w:val="clear" w:pos="9071"/>
        </w:tabs>
        <w:spacing w:after="45"/>
        <w:ind w:firstLine="720"/>
        <w:rPr>
          <w:rFonts w:ascii="Arial" w:hAnsi="Arial" w:cs="Arial"/>
          <w:sz w:val="20"/>
        </w:rPr>
      </w:pPr>
    </w:p>
    <w:p w:rsidR="000F2237" w:rsidRPr="00764FE9" w:rsidRDefault="000F2237" w:rsidP="000F2237">
      <w:pPr>
        <w:pStyle w:val="a3"/>
        <w:tabs>
          <w:tab w:val="clear" w:pos="4819"/>
          <w:tab w:val="clear" w:pos="9071"/>
        </w:tabs>
        <w:spacing w:after="45"/>
        <w:ind w:firstLine="720"/>
        <w:rPr>
          <w:rFonts w:ascii="Arial" w:hAnsi="Arial" w:cs="Arial"/>
          <w:sz w:val="20"/>
        </w:rPr>
      </w:pPr>
    </w:p>
    <w:p w:rsidR="00E357DA" w:rsidRPr="00764FE9" w:rsidRDefault="000F2237" w:rsidP="000F2237">
      <w:pPr>
        <w:rPr>
          <w:rFonts w:ascii="Arial" w:hAnsi="Arial" w:cs="Arial"/>
          <w:sz w:val="20"/>
        </w:rPr>
      </w:pPr>
      <w:r w:rsidRPr="00764FE9">
        <w:rPr>
          <w:rFonts w:ascii="Arial" w:hAnsi="Arial" w:cs="Arial"/>
          <w:sz w:val="20"/>
        </w:rPr>
        <w:t>Генеральный директор</w:t>
      </w:r>
    </w:p>
    <w:sectPr w:rsidR="00E357DA" w:rsidRPr="0076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A"/>
    <w:rsid w:val="000F2237"/>
    <w:rsid w:val="00211EBE"/>
    <w:rsid w:val="002863F0"/>
    <w:rsid w:val="002D2FFB"/>
    <w:rsid w:val="0039425F"/>
    <w:rsid w:val="00600A2E"/>
    <w:rsid w:val="006636C0"/>
    <w:rsid w:val="00733921"/>
    <w:rsid w:val="00740D7A"/>
    <w:rsid w:val="00764FE9"/>
    <w:rsid w:val="007B6562"/>
    <w:rsid w:val="0098555A"/>
    <w:rsid w:val="00996BE2"/>
    <w:rsid w:val="00B07067"/>
    <w:rsid w:val="00B46CF0"/>
    <w:rsid w:val="00E14AEA"/>
    <w:rsid w:val="00E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97C2"/>
  <w15:docId w15:val="{7CE51A3F-05DA-429B-B281-02C0807E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2">
    <w:name w:val="heading 2"/>
    <w:basedOn w:val="a"/>
    <w:next w:val="a"/>
    <w:link w:val="20"/>
    <w:qFormat/>
    <w:rsid w:val="00B46CF0"/>
    <w:pPr>
      <w:keepNext/>
      <w:ind w:left="360"/>
      <w:jc w:val="center"/>
      <w:outlineLvl w:val="1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237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0F223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20">
    <w:name w:val="Заголовок 2 Знак"/>
    <w:basedOn w:val="a0"/>
    <w:link w:val="2"/>
    <w:rsid w:val="00B46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basedOn w:val="a"/>
    <w:next w:val="a6"/>
    <w:qFormat/>
    <w:rsid w:val="00B46CF0"/>
    <w:pPr>
      <w:jc w:val="center"/>
    </w:pPr>
    <w:rPr>
      <w:sz w:val="36"/>
      <w:szCs w:val="3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46C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B46CF0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Евдокимов Владимир</cp:lastModifiedBy>
  <cp:revision>2</cp:revision>
  <dcterms:created xsi:type="dcterms:W3CDTF">2019-10-07T08:37:00Z</dcterms:created>
  <dcterms:modified xsi:type="dcterms:W3CDTF">2019-10-07T08:37:00Z</dcterms:modified>
</cp:coreProperties>
</file>